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6FD72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14:paraId="5AE5FC38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B099803" w14:textId="77777777" w:rsidR="00211C0C" w:rsidRPr="00BB2EA7" w:rsidRDefault="00211C0C" w:rsidP="00211C0C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4678E06D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26469E33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2FD3E1" w14:textId="77777777" w:rsidR="006841AD" w:rsidRPr="00BB2EA7" w:rsidRDefault="006841AD" w:rsidP="00E73EE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14:paraId="1F63500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5847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40E2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F493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14:paraId="7FDAB853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28904" w14:textId="77777777"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F422F" w14:textId="77777777"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AAD5D9" w14:textId="23AA93D7" w:rsidR="006841AD" w:rsidRPr="00C644BF" w:rsidRDefault="00FC65E9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644BF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2.01.03.01.243</w:t>
            </w:r>
          </w:p>
        </w:tc>
      </w:tr>
    </w:tbl>
    <w:p w14:paraId="04DE47D6" w14:textId="77777777"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5E767DA2" w14:textId="77777777"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14:paraId="66F68BF5" w14:textId="3CA15643" w:rsidR="007A4486" w:rsidRDefault="00A25624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A25624">
        <w:rPr>
          <w:rFonts w:ascii="Times New Roman" w:hAnsi="Times New Roman"/>
          <w:sz w:val="24"/>
          <w:szCs w:val="24"/>
        </w:rPr>
        <w:t>Okul Öncesi Öğretmenlerinin Akran Zorbalığı  Konusunda Kapasitelerinin Güçlendirilmesine Yönelik İçerik ve Örnek Uygulamalar</w:t>
      </w:r>
      <w:r w:rsidR="00E03E7B">
        <w:rPr>
          <w:rFonts w:ascii="Times New Roman" w:hAnsi="Times New Roman"/>
          <w:sz w:val="24"/>
          <w:szCs w:val="24"/>
        </w:rPr>
        <w:t xml:space="preserve"> Semineri</w:t>
      </w:r>
    </w:p>
    <w:bookmarkEnd w:id="0"/>
    <w:p w14:paraId="11E7FA5C" w14:textId="77777777" w:rsidR="00E03E7B" w:rsidRPr="00BB2EA7" w:rsidRDefault="00E03E7B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14:paraId="1B641A6A" w14:textId="77777777"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EC57121" w14:textId="77777777" w:rsidR="00A25624" w:rsidRPr="00A25624" w:rsidRDefault="00A25624" w:rsidP="00A25624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 xml:space="preserve">Bu faaliyet; Bakanlığımıza bağlı okul ve kurumlarda görev yapan okul öncesi öğretmenlerinin akran zorbalığı konusunda kapasitelerinin güçlendirilmesi amacıyla düzenlenmiştir. </w:t>
      </w:r>
    </w:p>
    <w:p w14:paraId="4791B5FC" w14:textId="3853FA99" w:rsidR="00A25624" w:rsidRDefault="00A25624" w:rsidP="00A25624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Bu faaliyeti başarı ile tamamlayan her katılımcı;</w:t>
      </w:r>
    </w:p>
    <w:p w14:paraId="3A074058" w14:textId="77777777" w:rsidR="00E03E7B" w:rsidRPr="00A25624" w:rsidRDefault="00E03E7B" w:rsidP="00E03E7B">
      <w:pPr>
        <w:widowControl w:val="0"/>
        <w:autoSpaceDE w:val="0"/>
        <w:autoSpaceDN w:val="0"/>
        <w:adjustRightInd w:val="0"/>
        <w:spacing w:after="0" w:line="240" w:lineRule="auto"/>
        <w:ind w:left="-142" w:right="54" w:firstLine="850"/>
        <w:jc w:val="both"/>
        <w:rPr>
          <w:rFonts w:ascii="Times New Roman" w:hAnsi="Times New Roman"/>
          <w:sz w:val="24"/>
          <w:szCs w:val="24"/>
        </w:rPr>
      </w:pPr>
    </w:p>
    <w:p w14:paraId="433C4337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</w:t>
      </w:r>
      <w:r>
        <w:rPr>
          <w:rFonts w:ascii="Times New Roman" w:hAnsi="Times New Roman"/>
          <w:sz w:val="24"/>
          <w:szCs w:val="24"/>
        </w:rPr>
        <w:t>nı bilir.</w:t>
      </w:r>
    </w:p>
    <w:p w14:paraId="79EB6740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bookmarkStart w:id="1" w:name="_Hlk204019290"/>
      <w:r w:rsidRPr="00A25624">
        <w:rPr>
          <w:rFonts w:ascii="Times New Roman" w:hAnsi="Times New Roman"/>
          <w:sz w:val="24"/>
          <w:szCs w:val="24"/>
        </w:rPr>
        <w:t>Okul önces</w:t>
      </w:r>
      <w:r>
        <w:rPr>
          <w:rFonts w:ascii="Times New Roman" w:hAnsi="Times New Roman"/>
          <w:sz w:val="24"/>
          <w:szCs w:val="24"/>
        </w:rPr>
        <w:t>i dönemde akran zorbalığında ön</w:t>
      </w:r>
      <w:r w:rsidRPr="00A25624">
        <w:rPr>
          <w:rFonts w:ascii="Times New Roman" w:hAnsi="Times New Roman"/>
          <w:sz w:val="24"/>
          <w:szCs w:val="24"/>
        </w:rPr>
        <w:t xml:space="preserve">leyici müdahalelerin </w:t>
      </w:r>
      <w:bookmarkEnd w:id="1"/>
      <w:r w:rsidRPr="00A25624">
        <w:rPr>
          <w:rFonts w:ascii="Times New Roman" w:hAnsi="Times New Roman"/>
          <w:sz w:val="24"/>
          <w:szCs w:val="24"/>
        </w:rPr>
        <w:t>önemini kavrar.</w:t>
      </w:r>
    </w:p>
    <w:p w14:paraId="56E4ED06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Sosyal duygusal öğrenmenin önemini kavrar.</w:t>
      </w:r>
    </w:p>
    <w:p w14:paraId="2765D2E0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 xml:space="preserve"> Okul öncesi dönemde akran zorbalığında öneleyici müdahalelerde geliştirilmesi önceliklenecek becerileri bilir.</w:t>
      </w:r>
    </w:p>
    <w:p w14:paraId="0857B119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bookmarkStart w:id="2" w:name="_Hlk204019437"/>
      <w:r w:rsidRPr="00A25624">
        <w:rPr>
          <w:rFonts w:ascii="Times New Roman" w:hAnsi="Times New Roman"/>
          <w:sz w:val="24"/>
          <w:szCs w:val="24"/>
        </w:rPr>
        <w:t>Okul öncesi dönemde akran zorbalığının önlenmesinde “özfarkındalık”ın önemini kavrar.</w:t>
      </w:r>
    </w:p>
    <w:p w14:paraId="2731B7C4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özfarkındalık becerilerini destekleyici etkinlik örneklerini kavrar.</w:t>
      </w:r>
    </w:p>
    <w:bookmarkEnd w:id="2"/>
    <w:p w14:paraId="3963B012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“duygu düzenleme”nin önemini kavrar.</w:t>
      </w:r>
    </w:p>
    <w:p w14:paraId="40668286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duygu düzenleme becerilerini destekleyici etkinlik örneklerini kavrar.</w:t>
      </w:r>
    </w:p>
    <w:p w14:paraId="37AA1C4E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“iletişim becerileri”nin önemini kavrar.</w:t>
      </w:r>
    </w:p>
    <w:p w14:paraId="140CBD12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iletişim becerilerini destekleyici etkinlik örneklerini kavrar.</w:t>
      </w:r>
    </w:p>
    <w:p w14:paraId="47BE221F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“empati”nin önemini kavrar.</w:t>
      </w:r>
    </w:p>
    <w:p w14:paraId="642FDD25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empati becerilerini destekleyici etkinlik örneklerini kavrar.</w:t>
      </w:r>
    </w:p>
    <w:p w14:paraId="1B43C523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“farklılıklara saygı ve kapsayıcılık”ın önemini kavrar.</w:t>
      </w:r>
    </w:p>
    <w:p w14:paraId="11EE8A63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farklılıklara saygı ve kapsayıcılık becerilerini destekleyici etkinlik örneklerini kavrar.</w:t>
      </w:r>
    </w:p>
    <w:p w14:paraId="073FB410" w14:textId="77777777" w:rsidR="00E03E7B" w:rsidRPr="00A25624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“olumlu akran ilişkileri”nin önemini kavrar.</w:t>
      </w:r>
    </w:p>
    <w:p w14:paraId="08C19262" w14:textId="3FEB936B" w:rsidR="00E03E7B" w:rsidRDefault="00E03E7B" w:rsidP="00E03E7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Okul öncesi dönemde akran zorbalığının önlenmesinde olumlu akran ilişkilerini destekleyici etkinlik örneklerini kavrar.</w:t>
      </w:r>
    </w:p>
    <w:p w14:paraId="4B833D6C" w14:textId="77777777" w:rsidR="00E03E7B" w:rsidRPr="00E03E7B" w:rsidRDefault="00E03E7B" w:rsidP="00E03E7B">
      <w:pPr>
        <w:widowControl w:val="0"/>
        <w:autoSpaceDE w:val="0"/>
        <w:autoSpaceDN w:val="0"/>
        <w:adjustRightInd w:val="0"/>
        <w:spacing w:after="0" w:line="240" w:lineRule="auto"/>
        <w:ind w:left="502" w:right="54"/>
        <w:jc w:val="both"/>
        <w:rPr>
          <w:rFonts w:ascii="Times New Roman" w:hAnsi="Times New Roman"/>
          <w:sz w:val="24"/>
          <w:szCs w:val="24"/>
        </w:rPr>
      </w:pPr>
    </w:p>
    <w:p w14:paraId="27C1802B" w14:textId="77777777" w:rsidR="002C521E" w:rsidRPr="00BB2EA7" w:rsidRDefault="00EE31DC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 xml:space="preserve"> 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455EC3BE" w14:textId="77777777" w:rsidR="006841AD" w:rsidRPr="00BB2EA7" w:rsidRDefault="004C5000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EE31DC">
        <w:rPr>
          <w:rFonts w:ascii="Times New Roman" w:eastAsia="Times New Roman" w:hAnsi="Times New Roman"/>
          <w:sz w:val="24"/>
          <w:szCs w:val="24"/>
          <w:lang w:eastAsia="tr-TR"/>
        </w:rPr>
        <w:t>Faaliyetin süresi 25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F882CDC" w14:textId="77777777"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62DCFCA" w14:textId="77777777"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231338A5" w14:textId="2FC9CD23" w:rsidR="00E277D2" w:rsidRDefault="00E277D2" w:rsidP="00E277D2">
      <w:pPr>
        <w:spacing w:after="0"/>
        <w:ind w:left="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Başta deprem bölgesinde yer alan iller (Adana, Adıyaman, Diyarbakır, Elazığ, Gaziantep, Hatay, Malatya, Kilis, Kahramanmaraş, Şanlıurfa, Osmaniye) olmak üzere 81 ilde Bakanlığımıza bağlı okul öncesi eğitim kurumlarında görev yapan öğretmenler.</w:t>
      </w:r>
    </w:p>
    <w:p w14:paraId="52980DE2" w14:textId="77777777" w:rsidR="00680E8B" w:rsidRPr="00BB2EA7" w:rsidRDefault="00680E8B" w:rsidP="00E73EED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</w:p>
    <w:p w14:paraId="2E5976F0" w14:textId="77777777"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393494E1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BB2EA7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Pr="00BB2EA7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met içi eğitimler veren öğretmenler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14:paraId="31403E5A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8A4C888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34ADC7F9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9DD68A3" w14:textId="77777777" w:rsidR="00FA212C" w:rsidRPr="00BB2EA7" w:rsidRDefault="004C5000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E01E49">
        <w:rPr>
          <w:rFonts w:ascii="Times New Roman" w:hAnsi="Times New Roman"/>
          <w:color w:val="000000"/>
          <w:sz w:val="24"/>
          <w:szCs w:val="24"/>
          <w:lang w:eastAsia="tr-TR"/>
        </w:rPr>
        <w:t>merkezî/mahallî</w:t>
      </w:r>
      <w:r w:rsidR="00E67D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B2EA7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0E03EC24" w14:textId="77777777" w:rsidR="00982F01" w:rsidRPr="00BB2EA7" w:rsidRDefault="00982F01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786DA06" w14:textId="77777777" w:rsidR="006841AD" w:rsidRPr="00BB2EA7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B66F3D2" w14:textId="77777777" w:rsidR="006841AD" w:rsidRPr="00BB2EA7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380"/>
      </w:tblGrid>
      <w:tr w:rsidR="000B7066" w:rsidRPr="00BB2EA7" w14:paraId="518A6290" w14:textId="77777777" w:rsidTr="00B75363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47862" w14:textId="77777777" w:rsidR="000B7066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AB312D" w14:textId="77777777" w:rsidR="000B7066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B7066" w:rsidRPr="00BB2EA7" w14:paraId="400FBE71" w14:textId="77777777" w:rsidTr="00B75363">
        <w:trPr>
          <w:trHeight w:val="43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AB0F7" w14:textId="77777777" w:rsidR="008B19E0" w:rsidRDefault="008B19E0" w:rsidP="008B19E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Ölçme- Değerlendirme</w:t>
            </w:r>
          </w:p>
          <w:p w14:paraId="65C3D49C" w14:textId="77777777" w:rsidR="008B19E0" w:rsidRDefault="008B19E0" w:rsidP="008B19E0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A18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44F418A3" w14:textId="24C05F8E" w:rsidR="000B7066" w:rsidRPr="008B19E0" w:rsidRDefault="008B19E0" w:rsidP="008B19E0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9E0"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1F563" w14:textId="77777777" w:rsidR="000B7066" w:rsidRPr="00DF1079" w:rsidRDefault="000B7066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10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BB2EA7" w14:paraId="30C9487A" w14:textId="77777777" w:rsidTr="00B75363">
        <w:trPr>
          <w:trHeight w:val="127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D2450" w14:textId="77777777" w:rsidR="00453F6A" w:rsidRPr="00BB2EA7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Okul Öncesi Dönemde Akran Zorbalığına Yönelik Önleyici Müdahalelerin Önemi</w:t>
            </w:r>
          </w:p>
          <w:p w14:paraId="5BD6C8E2" w14:textId="77777777" w:rsidR="00453F6A" w:rsidRDefault="00453F6A" w:rsidP="00453F6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Akran zorbalığı nedir? Neden Önemlidir?</w:t>
            </w:r>
          </w:p>
          <w:p w14:paraId="59E56C4D" w14:textId="77777777" w:rsidR="00453F6A" w:rsidRDefault="00453F6A" w:rsidP="00453F6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Akran zorbalığı türleri nelerdir?</w:t>
            </w:r>
          </w:p>
          <w:p w14:paraId="5178BCE2" w14:textId="77777777" w:rsidR="00453F6A" w:rsidRDefault="00453F6A" w:rsidP="00453F6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Okul öncesinde akran zorbalığı var mıdır?</w:t>
            </w:r>
          </w:p>
          <w:p w14:paraId="445FA609" w14:textId="1FF30E0F" w:rsidR="007A4486" w:rsidRPr="00BB2EA7" w:rsidRDefault="00453F6A" w:rsidP="00453F6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Akran zorbalığına yönelik önleyici müdahale ve Sosyal Duygusal Öğrenme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17CB1" w14:textId="722E6F48" w:rsidR="000B7066" w:rsidRPr="00BB2EA7" w:rsidRDefault="00211C0C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53F6A" w:rsidRPr="00BB2EA7" w14:paraId="3060435C" w14:textId="77777777" w:rsidTr="00B75363">
        <w:trPr>
          <w:trHeight w:val="127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8E723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>Özfarkındalık</w:t>
            </w:r>
          </w:p>
          <w:p w14:paraId="573812D7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özfarkındalık neden önemlidir?</w:t>
            </w:r>
          </w:p>
          <w:p w14:paraId="1D3795E1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Özfarkındalık nedir?</w:t>
            </w:r>
          </w:p>
          <w:p w14:paraId="0010EFF5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Çocuklarda özfarkındalık geliştirici etkinlik örnekleri ve uygulamaları.</w:t>
            </w:r>
          </w:p>
          <w:p w14:paraId="58CDDCC8" w14:textId="24D243DA" w:rsidR="00453F6A" w:rsidRP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Çocuklarda özfarkındalık geliştirici farklı etkinliklerin yazımı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BCEFA" w14:textId="3049E938" w:rsidR="00453F6A" w:rsidRDefault="00453F6A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B2EA7" w14:paraId="79931ADD" w14:textId="77777777" w:rsidTr="00B75363">
        <w:trPr>
          <w:trHeight w:val="98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7849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>Duygu Düzenleme</w:t>
            </w:r>
          </w:p>
          <w:p w14:paraId="4AC44702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duygu düzenleme neden önemlidir?</w:t>
            </w:r>
          </w:p>
          <w:p w14:paraId="66E5044C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Duygu düzenleme nedir? (Duyguları tanıma, fark etme, duygu-davranış ilişkisini anlama)</w:t>
            </w:r>
          </w:p>
          <w:p w14:paraId="7AE2B903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Çocukların duygu düzenleme becerilerini destekleyici etkinlik örnekleri ve uygulamaları</w:t>
            </w:r>
          </w:p>
          <w:p w14:paraId="565F57C9" w14:textId="66E0AD63" w:rsidR="000B7066" w:rsidRPr="00BB2EA7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Çocuklarda </w:t>
            </w:r>
            <w:r w:rsidRPr="00396DF5">
              <w:rPr>
                <w:rFonts w:ascii="Times New Roman" w:hAnsi="Times New Roman"/>
                <w:sz w:val="24"/>
                <w:szCs w:val="24"/>
              </w:rPr>
              <w:t xml:space="preserve">duygu düzenleme becerilerini </w:t>
            </w:r>
            <w:r>
              <w:rPr>
                <w:rFonts w:ascii="Times New Roman" w:hAnsi="Times New Roman"/>
                <w:sz w:val="24"/>
                <w:szCs w:val="24"/>
              </w:rPr>
              <w:t>destekleyici farklı etkinliklerin yazımı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7A073" w14:textId="67CAB940" w:rsidR="000B7066" w:rsidRPr="00BB2EA7" w:rsidRDefault="00453F6A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B2EA7" w14:paraId="791972B9" w14:textId="77777777" w:rsidTr="00B75363">
        <w:trPr>
          <w:trHeight w:val="167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FDF25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İletişim Becerileri </w:t>
            </w:r>
          </w:p>
          <w:p w14:paraId="7AA063A2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duygu düzenleme neden önemlidir?</w:t>
            </w:r>
          </w:p>
          <w:p w14:paraId="761B2BD8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İletişim becerisi nedir? </w:t>
            </w:r>
          </w:p>
          <w:p w14:paraId="0B6DF030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Çocukların iletişim becerilerini destekleyici etkinlik örnekleri ve uygulamaları</w:t>
            </w:r>
          </w:p>
          <w:p w14:paraId="2219A2E2" w14:textId="13A41883" w:rsidR="00E926A1" w:rsidRPr="00BB2EA7" w:rsidRDefault="00453F6A" w:rsidP="00453F6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Çocuklarda iletişim</w:t>
            </w:r>
            <w:r w:rsidRPr="00396DF5">
              <w:rPr>
                <w:rFonts w:ascii="Times New Roman" w:hAnsi="Times New Roman"/>
                <w:sz w:val="24"/>
                <w:szCs w:val="24"/>
              </w:rPr>
              <w:t xml:space="preserve"> becerilerini </w:t>
            </w:r>
            <w:r>
              <w:rPr>
                <w:rFonts w:ascii="Times New Roman" w:hAnsi="Times New Roman"/>
                <w:sz w:val="24"/>
                <w:szCs w:val="24"/>
              </w:rPr>
              <w:t>destekleyici farklı etkinliklerin yazımı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A84E7" w14:textId="778C88B6" w:rsidR="000B7066" w:rsidRPr="00BB2EA7" w:rsidRDefault="00453F6A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B2EA7" w14:paraId="755B8DD9" w14:textId="77777777" w:rsidTr="00B75363">
        <w:trPr>
          <w:trHeight w:val="1119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4F9AB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Empati Becerileri </w:t>
            </w:r>
          </w:p>
          <w:p w14:paraId="67EB0D01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empatinin neden önemlidir?</w:t>
            </w:r>
          </w:p>
          <w:p w14:paraId="3F5ED12E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Empati becerisi nedir? </w:t>
            </w:r>
          </w:p>
          <w:p w14:paraId="338BA82E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Çocukların empati becerilerini destekleyici etkinlik örnekleri ve uygulamaları</w:t>
            </w:r>
          </w:p>
          <w:p w14:paraId="2B7DE91E" w14:textId="0FBFB7B8" w:rsidR="00E926A1" w:rsidRPr="00BB2EA7" w:rsidRDefault="00453F6A" w:rsidP="00453F6A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Çocuklarda empati</w:t>
            </w:r>
            <w:r w:rsidRPr="00396DF5">
              <w:rPr>
                <w:rFonts w:ascii="Times New Roman" w:hAnsi="Times New Roman"/>
                <w:sz w:val="24"/>
                <w:szCs w:val="24"/>
              </w:rPr>
              <w:t xml:space="preserve"> becerilerini </w:t>
            </w:r>
            <w:r>
              <w:rPr>
                <w:rFonts w:ascii="Times New Roman" w:hAnsi="Times New Roman"/>
                <w:sz w:val="24"/>
                <w:szCs w:val="24"/>
              </w:rPr>
              <w:t>destekleyici farklı etkinliklerin yazımı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4FD71" w14:textId="77777777" w:rsidR="000B7066" w:rsidRPr="00BB2EA7" w:rsidRDefault="00E926A1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53F6A" w:rsidRPr="00BB2EA7" w14:paraId="6532A5BF" w14:textId="77777777" w:rsidTr="00B75363">
        <w:trPr>
          <w:trHeight w:val="1119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A5B8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Farklılıklara Saygı ve Kapsayıcılık </w:t>
            </w:r>
          </w:p>
          <w:p w14:paraId="051644F6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farklılıklara saygı ve kapsayıcılık neden önemlidir?</w:t>
            </w:r>
          </w:p>
          <w:p w14:paraId="42603EEC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Farklılıklara saygı ve kapsayıcılık nedir? </w:t>
            </w:r>
          </w:p>
          <w:p w14:paraId="01CAB6A5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Çocukların farklılıklara saygı ve kapsayıcılık becerilerini destekleyici etkinlik örnekleri ve uygulamaları.</w:t>
            </w:r>
          </w:p>
          <w:p w14:paraId="0EC57407" w14:textId="49A2B370" w:rsidR="00453F6A" w:rsidRP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F6A">
              <w:rPr>
                <w:rFonts w:ascii="Times New Roman" w:hAnsi="Times New Roman"/>
                <w:sz w:val="24"/>
                <w:szCs w:val="24"/>
              </w:rPr>
              <w:t>Çocuklarda farklılıklara saygı ve kapsayıcılık becerilerini destekleyici farklı etkinliklerin yazımı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0E3DE" w14:textId="20E981AB" w:rsidR="00453F6A" w:rsidRPr="00BB2EA7" w:rsidRDefault="008B19E0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B7066" w:rsidRPr="00BB2EA7" w14:paraId="2203AF4A" w14:textId="77777777" w:rsidTr="00B75363">
        <w:trPr>
          <w:trHeight w:val="1118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3A971" w14:textId="77777777" w:rsidR="00453F6A" w:rsidRPr="005D6E7D" w:rsidRDefault="00453F6A" w:rsidP="00453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E7D">
              <w:rPr>
                <w:rFonts w:ascii="Times New Roman" w:hAnsi="Times New Roman"/>
                <w:sz w:val="24"/>
                <w:szCs w:val="24"/>
              </w:rPr>
              <w:t xml:space="preserve">Okul Öncesi Dönemde </w:t>
            </w:r>
            <w:r>
              <w:rPr>
                <w:rFonts w:ascii="Times New Roman" w:hAnsi="Times New Roman"/>
                <w:sz w:val="24"/>
                <w:szCs w:val="24"/>
              </w:rPr>
              <w:t>Olumlun Akran İlişkilerinin Desteklenmesi</w:t>
            </w:r>
          </w:p>
          <w:p w14:paraId="6DC85B4C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DF5">
              <w:rPr>
                <w:rFonts w:ascii="Times New Roman" w:hAnsi="Times New Roman"/>
                <w:sz w:val="24"/>
                <w:szCs w:val="24"/>
              </w:rPr>
              <w:t>Okul öncesi dönemde akran zorbalığına yönelik önleyici müdahaleler</w:t>
            </w:r>
            <w:r>
              <w:rPr>
                <w:rFonts w:ascii="Times New Roman" w:hAnsi="Times New Roman"/>
                <w:sz w:val="24"/>
                <w:szCs w:val="24"/>
              </w:rPr>
              <w:t>de olumlu akran ilişkileri neden önemlidir?</w:t>
            </w:r>
          </w:p>
          <w:p w14:paraId="3A635597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Olumlu akran ilişkileri nedir? </w:t>
            </w:r>
          </w:p>
          <w:p w14:paraId="0FD759C0" w14:textId="77777777" w:rsidR="00453F6A" w:rsidRDefault="00453F6A" w:rsidP="00453F6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Çocukların olumlu akran ilişkilerini destekleyici etkinlik örnekleri ve uygulamaları</w:t>
            </w:r>
          </w:p>
          <w:p w14:paraId="607E0364" w14:textId="539AD0B3" w:rsidR="00E926A1" w:rsidRPr="00BB2EA7" w:rsidRDefault="00453F6A" w:rsidP="00453F6A">
            <w:pPr>
              <w:pStyle w:val="ListeParagraf"/>
              <w:numPr>
                <w:ilvl w:val="0"/>
                <w:numId w:val="13"/>
              </w:numPr>
              <w:spacing w:after="0"/>
              <w:ind w:left="71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964">
              <w:rPr>
                <w:rFonts w:ascii="Times New Roman" w:hAnsi="Times New Roman"/>
                <w:sz w:val="24"/>
                <w:szCs w:val="24"/>
              </w:rPr>
              <w:t xml:space="preserve">Çocuklarda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olumlu akran ilişkilerini </w:t>
            </w:r>
            <w:r w:rsidRPr="00370964">
              <w:rPr>
                <w:rFonts w:ascii="Times New Roman" w:hAnsi="Times New Roman"/>
                <w:sz w:val="24"/>
                <w:szCs w:val="24"/>
              </w:rPr>
              <w:t>destekleyici farklı etkinliklerin yazımı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073E" w14:textId="55B44BD0" w:rsidR="000B7066" w:rsidRPr="00BB2EA7" w:rsidRDefault="00453F6A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B7066" w:rsidRPr="00BB2EA7" w14:paraId="2C642442" w14:textId="77777777" w:rsidTr="00B75363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D7C00" w14:textId="47A65A8A" w:rsidR="00680E8B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B0037" w14:textId="649C0F6D" w:rsidR="000B7066" w:rsidRPr="00BB2EA7" w:rsidRDefault="00EE31DC" w:rsidP="00B753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FC65E9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14:paraId="18CFCF7F" w14:textId="77777777" w:rsidR="00CC1546" w:rsidRDefault="00CC1546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57F49B" w14:textId="77777777"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044FC45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032CE68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C955CA0" w14:textId="77777777" w:rsidR="00966F42" w:rsidRPr="00BB2EA7" w:rsidRDefault="00966F42" w:rsidP="001B52B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90F692D" w14:textId="77777777" w:rsidR="00966F42" w:rsidRPr="00E01E49" w:rsidRDefault="00966F42" w:rsidP="00DA7C3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1F42C847" w14:textId="77777777" w:rsidR="00F457D1" w:rsidRPr="00BC3EBD" w:rsidRDefault="004C5000" w:rsidP="00BC3EBD">
      <w:pPr>
        <w:pStyle w:val="ListeParagraf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BC3EBD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7293C" w14:textId="77777777" w:rsidR="005C655D" w:rsidRDefault="005C655D" w:rsidP="00573ADE">
      <w:pPr>
        <w:spacing w:after="0" w:line="240" w:lineRule="auto"/>
      </w:pPr>
      <w:r>
        <w:separator/>
      </w:r>
    </w:p>
  </w:endnote>
  <w:endnote w:type="continuationSeparator" w:id="0">
    <w:p w14:paraId="319033B3" w14:textId="77777777" w:rsidR="005C655D" w:rsidRDefault="005C655D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7071D55D" w14:textId="0FB131BC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5E9">
          <w:rPr>
            <w:noProof/>
          </w:rPr>
          <w:t>1</w:t>
        </w:r>
        <w:r>
          <w:fldChar w:fldCharType="end"/>
        </w:r>
      </w:p>
    </w:sdtContent>
  </w:sdt>
  <w:p w14:paraId="5A1338A2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8D869" w14:textId="77777777" w:rsidR="005C655D" w:rsidRDefault="005C655D" w:rsidP="00573ADE">
      <w:pPr>
        <w:spacing w:after="0" w:line="240" w:lineRule="auto"/>
      </w:pPr>
      <w:r>
        <w:separator/>
      </w:r>
    </w:p>
  </w:footnote>
  <w:footnote w:type="continuationSeparator" w:id="0">
    <w:p w14:paraId="22BF430C" w14:textId="77777777" w:rsidR="005C655D" w:rsidRDefault="005C655D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B8045A"/>
    <w:multiLevelType w:val="hybridMultilevel"/>
    <w:tmpl w:val="44306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4"/>
  </w:num>
  <w:num w:numId="5">
    <w:abstractNumId w:val="8"/>
  </w:num>
  <w:num w:numId="6">
    <w:abstractNumId w:val="15"/>
  </w:num>
  <w:num w:numId="7">
    <w:abstractNumId w:val="6"/>
  </w:num>
  <w:num w:numId="8">
    <w:abstractNumId w:val="5"/>
  </w:num>
  <w:num w:numId="9">
    <w:abstractNumId w:val="9"/>
  </w:num>
  <w:num w:numId="10">
    <w:abstractNumId w:val="16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  <w:num w:numId="15">
    <w:abstractNumId w:val="10"/>
  </w:num>
  <w:num w:numId="16">
    <w:abstractNumId w:val="12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55CC8"/>
    <w:rsid w:val="00055D08"/>
    <w:rsid w:val="00060533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25ACA"/>
    <w:rsid w:val="00140DB9"/>
    <w:rsid w:val="00154A66"/>
    <w:rsid w:val="00155D25"/>
    <w:rsid w:val="0016145D"/>
    <w:rsid w:val="001707FD"/>
    <w:rsid w:val="00177355"/>
    <w:rsid w:val="00177EA0"/>
    <w:rsid w:val="001806D1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210810"/>
    <w:rsid w:val="00211C0C"/>
    <w:rsid w:val="00225E1F"/>
    <w:rsid w:val="002261AD"/>
    <w:rsid w:val="00236259"/>
    <w:rsid w:val="00242A58"/>
    <w:rsid w:val="0024669A"/>
    <w:rsid w:val="00256C03"/>
    <w:rsid w:val="00257BE5"/>
    <w:rsid w:val="002625AB"/>
    <w:rsid w:val="002658C7"/>
    <w:rsid w:val="002A12C9"/>
    <w:rsid w:val="002A5E30"/>
    <w:rsid w:val="002A66BC"/>
    <w:rsid w:val="002A72AD"/>
    <w:rsid w:val="002A7A4B"/>
    <w:rsid w:val="002C521E"/>
    <w:rsid w:val="002C7493"/>
    <w:rsid w:val="002E31FD"/>
    <w:rsid w:val="002F6CAE"/>
    <w:rsid w:val="003002CC"/>
    <w:rsid w:val="003254DA"/>
    <w:rsid w:val="00333F80"/>
    <w:rsid w:val="003341A3"/>
    <w:rsid w:val="00343061"/>
    <w:rsid w:val="0035357B"/>
    <w:rsid w:val="00353D22"/>
    <w:rsid w:val="00363253"/>
    <w:rsid w:val="00383C61"/>
    <w:rsid w:val="003866F1"/>
    <w:rsid w:val="00387652"/>
    <w:rsid w:val="00393F7C"/>
    <w:rsid w:val="0039604E"/>
    <w:rsid w:val="00396B53"/>
    <w:rsid w:val="003975A9"/>
    <w:rsid w:val="003C4F65"/>
    <w:rsid w:val="003C4FF6"/>
    <w:rsid w:val="003E05BA"/>
    <w:rsid w:val="003E5D06"/>
    <w:rsid w:val="003F5576"/>
    <w:rsid w:val="004202D2"/>
    <w:rsid w:val="00421D3F"/>
    <w:rsid w:val="0042210C"/>
    <w:rsid w:val="00422EFB"/>
    <w:rsid w:val="00425F60"/>
    <w:rsid w:val="004260BA"/>
    <w:rsid w:val="004423B1"/>
    <w:rsid w:val="00453F6A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12B33"/>
    <w:rsid w:val="00521A87"/>
    <w:rsid w:val="00530785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C655D"/>
    <w:rsid w:val="005D0FF1"/>
    <w:rsid w:val="005F463D"/>
    <w:rsid w:val="00600667"/>
    <w:rsid w:val="0062134F"/>
    <w:rsid w:val="006308E9"/>
    <w:rsid w:val="0063421A"/>
    <w:rsid w:val="00645112"/>
    <w:rsid w:val="0067271D"/>
    <w:rsid w:val="00675BD8"/>
    <w:rsid w:val="00680E8B"/>
    <w:rsid w:val="006841AD"/>
    <w:rsid w:val="00684F80"/>
    <w:rsid w:val="00687D49"/>
    <w:rsid w:val="00697F43"/>
    <w:rsid w:val="006A03D4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6F7BBB"/>
    <w:rsid w:val="00711D3C"/>
    <w:rsid w:val="00714B72"/>
    <w:rsid w:val="007369C1"/>
    <w:rsid w:val="00743401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E1031"/>
    <w:rsid w:val="007E2E39"/>
    <w:rsid w:val="007F12EC"/>
    <w:rsid w:val="0080526B"/>
    <w:rsid w:val="00813DBE"/>
    <w:rsid w:val="0082279C"/>
    <w:rsid w:val="00822FCB"/>
    <w:rsid w:val="008260F2"/>
    <w:rsid w:val="00833113"/>
    <w:rsid w:val="0083575A"/>
    <w:rsid w:val="00856509"/>
    <w:rsid w:val="008604BB"/>
    <w:rsid w:val="0086238A"/>
    <w:rsid w:val="00874419"/>
    <w:rsid w:val="008803AB"/>
    <w:rsid w:val="00887981"/>
    <w:rsid w:val="008B05B9"/>
    <w:rsid w:val="008B19E0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04F9"/>
    <w:rsid w:val="0090126B"/>
    <w:rsid w:val="00915F8C"/>
    <w:rsid w:val="009300B3"/>
    <w:rsid w:val="009649DA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2F71"/>
    <w:rsid w:val="00A25624"/>
    <w:rsid w:val="00A269F8"/>
    <w:rsid w:val="00A549B5"/>
    <w:rsid w:val="00A66C16"/>
    <w:rsid w:val="00A71A09"/>
    <w:rsid w:val="00A71E2D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7196"/>
    <w:rsid w:val="00B07853"/>
    <w:rsid w:val="00B11AB6"/>
    <w:rsid w:val="00B27AA9"/>
    <w:rsid w:val="00B5080E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384C"/>
    <w:rsid w:val="00C54980"/>
    <w:rsid w:val="00C6287B"/>
    <w:rsid w:val="00C64109"/>
    <w:rsid w:val="00C644BF"/>
    <w:rsid w:val="00C74B70"/>
    <w:rsid w:val="00C83EAE"/>
    <w:rsid w:val="00C84D47"/>
    <w:rsid w:val="00CA2777"/>
    <w:rsid w:val="00CB1AB7"/>
    <w:rsid w:val="00CC1546"/>
    <w:rsid w:val="00CC46F0"/>
    <w:rsid w:val="00CD146A"/>
    <w:rsid w:val="00CD6F2E"/>
    <w:rsid w:val="00CE4D95"/>
    <w:rsid w:val="00CE5B40"/>
    <w:rsid w:val="00CF409F"/>
    <w:rsid w:val="00D07C6F"/>
    <w:rsid w:val="00D30BC5"/>
    <w:rsid w:val="00D346C8"/>
    <w:rsid w:val="00D376DE"/>
    <w:rsid w:val="00D40D65"/>
    <w:rsid w:val="00D71548"/>
    <w:rsid w:val="00D730AC"/>
    <w:rsid w:val="00D77B74"/>
    <w:rsid w:val="00D91253"/>
    <w:rsid w:val="00DA7C35"/>
    <w:rsid w:val="00DC304B"/>
    <w:rsid w:val="00DC3FF5"/>
    <w:rsid w:val="00DD1C3D"/>
    <w:rsid w:val="00DD3DD0"/>
    <w:rsid w:val="00DF0578"/>
    <w:rsid w:val="00DF1079"/>
    <w:rsid w:val="00DF433B"/>
    <w:rsid w:val="00E01E49"/>
    <w:rsid w:val="00E03E7B"/>
    <w:rsid w:val="00E06F0B"/>
    <w:rsid w:val="00E076AA"/>
    <w:rsid w:val="00E1407F"/>
    <w:rsid w:val="00E231D8"/>
    <w:rsid w:val="00E277D2"/>
    <w:rsid w:val="00E3126E"/>
    <w:rsid w:val="00E3232D"/>
    <w:rsid w:val="00E44143"/>
    <w:rsid w:val="00E45CF5"/>
    <w:rsid w:val="00E53092"/>
    <w:rsid w:val="00E626A4"/>
    <w:rsid w:val="00E67D7D"/>
    <w:rsid w:val="00E70FAC"/>
    <w:rsid w:val="00E7278A"/>
    <w:rsid w:val="00E73EED"/>
    <w:rsid w:val="00E82FA9"/>
    <w:rsid w:val="00E839D3"/>
    <w:rsid w:val="00E86FD7"/>
    <w:rsid w:val="00E926A1"/>
    <w:rsid w:val="00E97F37"/>
    <w:rsid w:val="00EA5BC1"/>
    <w:rsid w:val="00EA68FC"/>
    <w:rsid w:val="00EB07D9"/>
    <w:rsid w:val="00EB4818"/>
    <w:rsid w:val="00EB7095"/>
    <w:rsid w:val="00EC06BF"/>
    <w:rsid w:val="00EC21F9"/>
    <w:rsid w:val="00ED334B"/>
    <w:rsid w:val="00EE31DC"/>
    <w:rsid w:val="00F0729C"/>
    <w:rsid w:val="00F117DE"/>
    <w:rsid w:val="00F1274B"/>
    <w:rsid w:val="00F13A97"/>
    <w:rsid w:val="00F27350"/>
    <w:rsid w:val="00F33BC8"/>
    <w:rsid w:val="00F37EDE"/>
    <w:rsid w:val="00F40848"/>
    <w:rsid w:val="00F457D1"/>
    <w:rsid w:val="00F745D8"/>
    <w:rsid w:val="00F87641"/>
    <w:rsid w:val="00F97870"/>
    <w:rsid w:val="00FA212C"/>
    <w:rsid w:val="00FB04D4"/>
    <w:rsid w:val="00FB2EDF"/>
    <w:rsid w:val="00FC0A86"/>
    <w:rsid w:val="00FC65E9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66DBB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CBE58-4345-4A7B-A9A1-87E86236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2025-09-09T13:36:00Z</dcterms:created>
  <dcterms:modified xsi:type="dcterms:W3CDTF">2025-09-09T13:36:00Z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c7cffa88-db75-46e7-98c9-2f3eb281f103</vt:lpwstr>
  </property>
</Properties>
</file>